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Hello Neighbor | Damon Moore | Week Two</w:t>
      </w:r>
      <w:r>
        <w:rPr>
          <w:rFonts w:ascii="Calibri" w:cs="Calibri" w:hAnsi="Calibri" w:eastAsia="Calibri"/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136984</wp:posOffset>
            </wp:positionV>
            <wp:extent cx="854904" cy="854904"/>
            <wp:effectExtent l="0" t="0" r="0" b="0"/>
            <wp:wrapThrough wrapText="bothSides" distL="152400" distR="152400">
              <wp:wrapPolygon edited="1">
                <wp:start x="10652" y="1413"/>
                <wp:lineTo x="12234" y="1498"/>
                <wp:lineTo x="13774" y="1835"/>
                <wp:lineTo x="15145" y="2384"/>
                <wp:lineTo x="16369" y="3101"/>
                <wp:lineTo x="17423" y="3945"/>
                <wp:lineTo x="18309" y="4852"/>
                <wp:lineTo x="19153" y="6033"/>
                <wp:lineTo x="19786" y="7256"/>
                <wp:lineTo x="20271" y="8712"/>
                <wp:lineTo x="20503" y="10041"/>
                <wp:lineTo x="20503" y="12023"/>
                <wp:lineTo x="20229" y="13521"/>
                <wp:lineTo x="19723" y="14955"/>
                <wp:lineTo x="19005" y="16263"/>
                <wp:lineTo x="18141" y="17402"/>
                <wp:lineTo x="17065" y="18457"/>
                <wp:lineTo x="15757" y="19364"/>
                <wp:lineTo x="14449" y="19997"/>
                <wp:lineTo x="13099" y="20419"/>
                <wp:lineTo x="11728" y="20630"/>
                <wp:lineTo x="9914" y="20609"/>
                <wp:lineTo x="8353" y="20313"/>
                <wp:lineTo x="6961" y="19807"/>
                <wp:lineTo x="5695" y="19111"/>
                <wp:lineTo x="4556" y="18246"/>
                <wp:lineTo x="3523" y="17191"/>
                <wp:lineTo x="2700" y="16031"/>
                <wp:lineTo x="2067" y="14808"/>
                <wp:lineTo x="1582" y="13352"/>
                <wp:lineTo x="1350" y="12002"/>
                <wp:lineTo x="1350" y="10062"/>
                <wp:lineTo x="1624" y="8564"/>
                <wp:lineTo x="2109" y="7172"/>
                <wp:lineTo x="2827" y="5843"/>
                <wp:lineTo x="3649" y="4746"/>
                <wp:lineTo x="4725" y="3670"/>
                <wp:lineTo x="5927" y="2805"/>
                <wp:lineTo x="7214" y="2152"/>
                <wp:lineTo x="8543" y="1709"/>
                <wp:lineTo x="9977" y="1455"/>
                <wp:lineTo x="10652" y="1413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904" cy="8549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b w:val="1"/>
          <w:bCs w:val="1"/>
          <w:sz w:val="18"/>
          <w:szCs w:val="18"/>
          <w:rtl w:val="0"/>
          <w:lang w:val="en-US"/>
        </w:rPr>
        <w:t>Goal: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Stir in us as a church to feel </w:t>
      </w:r>
      <w:r>
        <w:rPr>
          <w:rFonts w:ascii="Calibri" w:hAnsi="Calibri"/>
          <w:sz w:val="18"/>
          <w:szCs w:val="18"/>
          <w:rtl w:val="0"/>
          <w:lang w:val="en-US"/>
        </w:rPr>
        <w:t>a personal burden for the lost and hurting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around </w:t>
      </w:r>
      <w:r>
        <w:rPr>
          <w:rFonts w:ascii="Calibri" w:hAnsi="Calibri"/>
          <w:sz w:val="18"/>
          <w:szCs w:val="18"/>
          <w:rtl w:val="0"/>
          <w:lang w:val="en-US"/>
        </w:rPr>
        <w:t>us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and to be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frustrated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at the counterfeit truth </w:t>
      </w:r>
      <w:r>
        <w:rPr>
          <w:rFonts w:ascii="Calibri" w:hAnsi="Calibri"/>
          <w:sz w:val="18"/>
          <w:szCs w:val="18"/>
          <w:rtl w:val="0"/>
          <w:lang w:val="en-US"/>
        </w:rPr>
        <w:t>of the enemy.</w:t>
      </w:r>
    </w:p>
    <w:p>
      <w:pPr>
        <w:pStyle w:val="Normal.0"/>
        <w:spacing w:line="276" w:lineRule="auto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What gets you</w:t>
      </w:r>
      <w:r>
        <w:rPr>
          <w:rFonts w:ascii="Calibri" w:hAnsi="Calibri"/>
          <w:sz w:val="18"/>
          <w:szCs w:val="18"/>
          <w:rtl w:val="0"/>
          <w:lang w:val="en-US"/>
        </w:rPr>
        <w:t>/us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so uncomfortable that you</w:t>
      </w:r>
      <w:r>
        <w:rPr>
          <w:rFonts w:ascii="Calibri" w:hAnsi="Calibri"/>
          <w:sz w:val="18"/>
          <w:szCs w:val="18"/>
          <w:rtl w:val="0"/>
          <w:lang w:val="en-US"/>
        </w:rPr>
        <w:t>/we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can</w:t>
      </w:r>
      <w:r>
        <w:rPr>
          <w:rFonts w:ascii="Calibri" w:hAnsi="Calibri" w:hint="default"/>
          <w:sz w:val="18"/>
          <w:szCs w:val="18"/>
          <w:rtl w:val="1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>t be a bystander?</w:t>
      </w:r>
    </w:p>
    <w:p>
      <w:pPr>
        <w:pStyle w:val="Normal.0"/>
        <w:spacing w:line="276" w:lineRule="auto"/>
        <w:rPr>
          <w:rFonts w:ascii="Calibri" w:cs="Calibri" w:hAnsi="Calibri" w:eastAsia="Calibri"/>
          <w:sz w:val="18"/>
          <w:szCs w:val="18"/>
        </w:rPr>
      </w:pPr>
    </w:p>
    <w:p>
      <w:pPr>
        <w:pStyle w:val="Default"/>
        <w:spacing w:before="0" w:line="240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Q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uestion: Would it bother you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</w:rPr>
        <w:t>—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like would it cause </w:t>
      </w:r>
      <w:r>
        <w:rPr>
          <w:rFonts w:ascii="Calibri" w:hAnsi="Calibri"/>
          <w:i w:val="1"/>
          <w:iCs w:val="1"/>
          <w:sz w:val="18"/>
          <w:szCs w:val="18"/>
          <w:u w:color="000000"/>
          <w:rtl w:val="0"/>
          <w:lang w:val="en-US"/>
        </w:rPr>
        <w:t>any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 type of reaction in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us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</w:rPr>
        <w:t>—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if there were people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we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 knew who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knew where hurting but had no-one to help or people that </w:t>
      </w:r>
      <w:r>
        <w:rPr>
          <w:rFonts w:ascii="Calibri" w:hAnsi="Calibri"/>
          <w:sz w:val="18"/>
          <w:szCs w:val="18"/>
          <w:u w:val="single" w:color="000000"/>
          <w:rtl w:val="0"/>
          <w:lang w:val="en-US"/>
        </w:rPr>
        <w:t>think they</w:t>
      </w:r>
      <w:r>
        <w:rPr>
          <w:rFonts w:ascii="Calibri" w:hAnsi="Calibri" w:hint="default"/>
          <w:sz w:val="18"/>
          <w:szCs w:val="18"/>
          <w:u w:val="single" w:color="000000"/>
          <w:rtl w:val="0"/>
          <w:lang w:val="en-US"/>
        </w:rPr>
        <w:t>’</w:t>
      </w:r>
      <w:r>
        <w:rPr>
          <w:rFonts w:ascii="Calibri" w:hAnsi="Calibri"/>
          <w:sz w:val="18"/>
          <w:szCs w:val="18"/>
          <w:u w:val="single" w:color="000000"/>
          <w:rtl w:val="0"/>
          <w:lang w:val="en-US"/>
        </w:rPr>
        <w:t>re on their way to Heaven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, but are actually headed for the etern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ity in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 hell?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z w:val="18"/>
          <w:szCs w:val="18"/>
          <w:shd w:val="clear" w:color="auto" w:fill="ffffff"/>
          <w:rtl w:val="0"/>
          <w:lang w:val="en-US"/>
        </w:rPr>
        <w:t>Week Two: Come and See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shd w:val="clear" w:color="auto" w:fill="ffffff"/>
          <w:rtl w:val="0"/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shd w:val="clear" w:color="auto" w:fill="ffffff"/>
          <w:rtl w:val="0"/>
        </w:rPr>
      </w:pP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John 4: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27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-33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And at this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point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His disciples came, and they marveled that He talked with a woman; yet no one said, </w:t>
      </w:r>
      <w:r>
        <w:rPr>
          <w:rFonts w:ascii="Calibri" w:hAnsi="Calibri" w:hint="default"/>
          <w:sz w:val="18"/>
          <w:szCs w:val="18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What do You seek?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 xml:space="preserve">” 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 xml:space="preserve">or, </w:t>
      </w:r>
      <w:r>
        <w:rPr>
          <w:rFonts w:ascii="Calibri" w:hAnsi="Calibri" w:hint="default"/>
          <w:sz w:val="18"/>
          <w:szCs w:val="18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Why are You talking with her?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”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28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The woman then left her water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pot, went her way into the city, and said to the men,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29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 w:hint="default"/>
          <w:b w:val="1"/>
          <w:bCs w:val="1"/>
          <w:sz w:val="18"/>
          <w:szCs w:val="18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b w:val="1"/>
          <w:bCs w:val="1"/>
          <w:sz w:val="18"/>
          <w:szCs w:val="18"/>
          <w:shd w:val="clear" w:color="auto" w:fill="ffffff"/>
          <w:rtl w:val="0"/>
          <w:lang w:val="en-US"/>
        </w:rPr>
        <w:t>Come, see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 xml:space="preserve"> a Man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who told me all things that I ever did. Could this be the Christ?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” 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30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Then they went out of the city and came to Him.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31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In the meantime His disciples urged Him, saying, </w:t>
      </w:r>
      <w:r>
        <w:rPr>
          <w:rFonts w:ascii="Calibri" w:hAnsi="Calibri" w:hint="default"/>
          <w:sz w:val="18"/>
          <w:szCs w:val="18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Rabbi, eat.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”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32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But He said to them,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“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I have food to eat of which you do not know.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”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33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Therefore the disciples said to one another, </w:t>
      </w:r>
      <w:r>
        <w:rPr>
          <w:rFonts w:ascii="Calibri" w:hAnsi="Calibri" w:hint="default"/>
          <w:sz w:val="18"/>
          <w:szCs w:val="18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Has anyone brought Him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anything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to eat?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shd w:val="clear" w:color="auto" w:fill="ffffff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bidi w:val="0"/>
        <w:spacing w:before="0" w:after="12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Her encounter with Jesus gave her answers to six vital questions :</w:t>
      </w:r>
    </w:p>
    <w:p>
      <w:pPr>
        <w:pStyle w:val="Default"/>
        <w:spacing w:before="0" w:line="456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1.</w:t>
      </w:r>
    </w:p>
    <w:p>
      <w:pPr>
        <w:pStyle w:val="Default"/>
        <w:spacing w:before="0" w:line="456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2.</w:t>
      </w:r>
    </w:p>
    <w:p>
      <w:pPr>
        <w:pStyle w:val="Default"/>
        <w:spacing w:before="0" w:line="456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3.</w:t>
      </w:r>
    </w:p>
    <w:p>
      <w:pPr>
        <w:pStyle w:val="Default"/>
        <w:spacing w:before="0" w:line="456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4.</w:t>
      </w:r>
    </w:p>
    <w:p>
      <w:pPr>
        <w:pStyle w:val="Default"/>
        <w:spacing w:before="0" w:line="456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5.</w:t>
      </w:r>
    </w:p>
    <w:p>
      <w:pPr>
        <w:pStyle w:val="Default"/>
        <w:spacing w:before="0" w:line="456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6.</w:t>
      </w: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sz w:val="16"/>
          <w:szCs w:val="16"/>
          <w:shd w:val="clear" w:color="auto" w:fill="ffffff"/>
          <w:rtl w:val="0"/>
        </w:rPr>
      </w:pP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John 4:</w:t>
      </w:r>
      <w:r>
        <w:rPr>
          <w:rFonts w:ascii="Calibri" w:hAnsi="Calibri"/>
          <w:sz w:val="16"/>
          <w:szCs w:val="16"/>
          <w:shd w:val="clear" w:color="auto" w:fill="ffffff"/>
          <w:rtl w:val="0"/>
        </w:rPr>
        <w:t>27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-30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And at this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point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 xml:space="preserve">His disciples came, and they marveled that He talked with a woman; yet no one said, </w:t>
      </w:r>
      <w:r>
        <w:rPr>
          <w:rFonts w:ascii="Calibri" w:hAnsi="Calibri" w:hint="default"/>
          <w:sz w:val="16"/>
          <w:szCs w:val="16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What do You seek?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 xml:space="preserve">” </w:t>
      </w:r>
      <w:r>
        <w:rPr>
          <w:rFonts w:ascii="Calibri" w:hAnsi="Calibri"/>
          <w:sz w:val="16"/>
          <w:szCs w:val="16"/>
          <w:shd w:val="clear" w:color="auto" w:fill="ffffff"/>
          <w:rtl w:val="0"/>
        </w:rPr>
        <w:t xml:space="preserve">or, </w:t>
      </w:r>
      <w:r>
        <w:rPr>
          <w:rFonts w:ascii="Calibri" w:hAnsi="Calibri" w:hint="default"/>
          <w:sz w:val="16"/>
          <w:szCs w:val="16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Why are You talking with her?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”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16"/>
          <w:szCs w:val="16"/>
          <w:shd w:val="clear" w:color="auto" w:fill="ffffff"/>
          <w:rtl w:val="0"/>
        </w:rPr>
        <w:t>28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The woman then left her water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pot, went her way into the city, and said to the men,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</w:rPr>
        <w:t>29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 w:hint="default"/>
          <w:b w:val="1"/>
          <w:bCs w:val="1"/>
          <w:sz w:val="16"/>
          <w:szCs w:val="16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b w:val="1"/>
          <w:bCs w:val="1"/>
          <w:sz w:val="16"/>
          <w:szCs w:val="16"/>
          <w:shd w:val="clear" w:color="auto" w:fill="ffffff"/>
          <w:rtl w:val="0"/>
          <w:lang w:val="en-US"/>
        </w:rPr>
        <w:t>Come, see</w:t>
      </w:r>
      <w:r>
        <w:rPr>
          <w:rFonts w:ascii="Calibri" w:hAnsi="Calibri"/>
          <w:sz w:val="16"/>
          <w:szCs w:val="16"/>
          <w:shd w:val="clear" w:color="auto" w:fill="ffffff"/>
          <w:rtl w:val="0"/>
        </w:rPr>
        <w:t xml:space="preserve"> a Man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who told me all things that I ever did. Could this be the Christ?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” </w:t>
      </w:r>
      <w:r>
        <w:rPr>
          <w:rFonts w:ascii="Calibri" w:hAnsi="Calibri"/>
          <w:sz w:val="16"/>
          <w:szCs w:val="16"/>
          <w:shd w:val="clear" w:color="auto" w:fill="ffffff"/>
          <w:rtl w:val="0"/>
        </w:rPr>
        <w:t>30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Then they went out of the city and came to Him.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bidi w:val="0"/>
        <w:spacing w:before="0" w:after="10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Once you discover who </w:t>
      </w: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Jesus is and what He</w:t>
      </w:r>
      <w:r>
        <w:rPr>
          <w:rFonts w:ascii="Calibri" w:hAnsi="Calibri" w:hint="default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s done from </w:t>
      </w: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you, </w:t>
      </w: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_________________________.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</w:pP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Testify means: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 Peter 2:9-10 (MSG) But you are the ones chosen by God, chosen for the high calling of priestly work, chosen to be a holy people, God</w:t>
      </w:r>
      <w:r>
        <w:rPr>
          <w:rFonts w:ascii="Calibri" w:hAnsi="Calibri" w:hint="default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instruments to do his work and </w:t>
      </w:r>
      <w:r>
        <w:rPr>
          <w:rFonts w:ascii="Calibri" w:hAnsi="Calibri"/>
          <w:b w:val="1"/>
          <w:bCs w:val="1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speak out for him</w:t>
      </w:r>
      <w:r>
        <w:rPr>
          <w:rFonts w:ascii="Calibri" w:hAnsi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Calibri" w:hAnsi="Calibri"/>
          <w:b w:val="1"/>
          <w:bCs w:val="1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 tell others</w:t>
      </w:r>
      <w:r>
        <w:rPr>
          <w:rFonts w:ascii="Calibri" w:hAnsi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of the night-and-day difference he made for you</w:t>
      </w:r>
      <w:r>
        <w:rPr>
          <w:rFonts w:ascii="Calibri" w:hAnsi="Calibri" w:hint="default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—</w:t>
      </w:r>
      <w:r>
        <w:rPr>
          <w:rFonts w:ascii="Calibri" w:hAnsi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from nothing to something, from rejected to accepted.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bidi w:val="0"/>
        <w:spacing w:before="0" w:after="100" w:line="408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Testify through your: ________________________________</w:t>
      </w: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________________________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bidi w:val="0"/>
        <w:spacing w:before="0" w:after="100" w:line="408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Testify through your</w:t>
      </w: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________________________________</w:t>
      </w: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________________________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Testify through your</w:t>
      </w: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________________________________</w:t>
      </w: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________________________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2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20" w:line="240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If we don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t testify, we tend to ________________________________.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14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Our hearts cry:</w:t>
      </w:r>
      <w:r>
        <w:rPr>
          <w:rFonts w:ascii="Calibri" w:hAnsi="Calibri"/>
          <w:b w:val="1"/>
          <w:bCs w:val="1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want my life to be so attractive that people who know me but don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know God will want to know God because they know me.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sz w:val="16"/>
          <w:szCs w:val="16"/>
          <w:shd w:val="clear" w:color="auto" w:fill="ffffff"/>
          <w:rtl w:val="0"/>
        </w:rPr>
      </w:pP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 xml:space="preserve">John 4:39-42 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And many of the Samaritans of that city believed in Him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 xml:space="preserve">because of the word of the woman who testified, </w:t>
      </w:r>
      <w:r>
        <w:rPr>
          <w:rFonts w:ascii="Calibri" w:hAnsi="Calibri" w:hint="default"/>
          <w:sz w:val="16"/>
          <w:szCs w:val="16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He told me all that I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ever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</w:rPr>
        <w:t>did.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” </w:t>
      </w:r>
      <w:r>
        <w:rPr>
          <w:rFonts w:ascii="Calibri" w:hAnsi="Calibri"/>
          <w:sz w:val="16"/>
          <w:szCs w:val="16"/>
          <w:shd w:val="clear" w:color="auto" w:fill="ffffff"/>
          <w:rtl w:val="0"/>
        </w:rPr>
        <w:t>40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So when the Samaritans had come to Him, they urged Him to stay with them; and He stayed there two days.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</w:rPr>
        <w:t>41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And many more believed because of His own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nl-NL"/>
        </w:rPr>
        <w:t>word.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16"/>
          <w:szCs w:val="16"/>
          <w:shd w:val="clear" w:color="auto" w:fill="ffffff"/>
          <w:rtl w:val="0"/>
        </w:rPr>
        <w:t>42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 xml:space="preserve">Then they said to the woman, </w:t>
      </w:r>
      <w:r>
        <w:rPr>
          <w:rFonts w:ascii="Calibri" w:hAnsi="Calibri" w:hint="default"/>
          <w:sz w:val="16"/>
          <w:szCs w:val="16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Now we believe, not because of what you said, for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we ourselves have heard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de-DE"/>
        </w:rPr>
        <w:t>Him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and we know that this is indeed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 </w:t>
      </w:r>
      <w:r>
        <w:rPr>
          <w:rFonts w:ascii="Calibri" w:hAnsi="Calibri"/>
          <w:sz w:val="16"/>
          <w:szCs w:val="16"/>
          <w:shd w:val="clear" w:color="auto" w:fill="ffffff"/>
          <w:rtl w:val="0"/>
          <w:lang w:val="en-US"/>
        </w:rPr>
        <w:t>the Christ, the Savior of the world.</w:t>
      </w:r>
      <w:r>
        <w:rPr>
          <w:rFonts w:ascii="Calibri" w:hAnsi="Calibri" w:hint="default"/>
          <w:sz w:val="16"/>
          <w:szCs w:val="16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shd w:val="clear" w:color="auto" w:fill="ffffff"/>
          <w:rtl w:val="0"/>
        </w:rPr>
      </w:pPr>
    </w:p>
    <w:p>
      <w:pPr>
        <w:pStyle w:val="Default"/>
        <w:bidi w:val="0"/>
        <w:spacing w:before="0" w:after="14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time to share:</w:t>
      </w:r>
    </w:p>
    <w:p>
      <w:pPr>
        <w:pStyle w:val="Default"/>
        <w:bidi w:val="0"/>
        <w:spacing w:before="0" w:after="6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1. Share the 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_____________________________________________ 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 have.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 Peter 3:15 (NIV) But in your hearts revere Christ as Lord. Always be prepared to give an answer to everyone who asks you to give the reason for the hope that you have.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6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2. Share 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your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_____________________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_____________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___________. </w:t>
      </w: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Luke 14:23 (LB) </w:t>
      </w:r>
      <w:r>
        <w:rPr>
          <w:rFonts w:ascii="Calibri" w:hAnsi="Calibri" w:hint="default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Go out into the country... and urge anyone you find to come in, so that My house will be full.</w:t>
      </w:r>
      <w:r>
        <w:rPr>
          <w:rFonts w:ascii="Calibri" w:hAnsi="Calibri" w:hint="default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3. Share ________________________________.</w:t>
      </w:r>
    </w:p>
    <w:p>
      <w:pPr>
        <w:pStyle w:val="Default"/>
        <w:bidi w:val="0"/>
        <w:spacing w:before="0" w:after="4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a. </w:t>
      </w: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________________________________</w:t>
      </w: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________________________</w:t>
      </w:r>
    </w:p>
    <w:p>
      <w:pPr>
        <w:pStyle w:val="Normal.0"/>
        <w:bidi w:val="0"/>
        <w:spacing w:after="40"/>
        <w:ind w:left="0" w:right="0" w:firstLine="0"/>
        <w:jc w:val="left"/>
        <w:rPr>
          <w:rFonts w:ascii="Calibri" w:cs="Calibri" w:hAnsi="Calibri" w:eastAsia="Calibri"/>
          <w:sz w:val="16"/>
          <w:szCs w:val="16"/>
          <w:rtl w:val="0"/>
        </w:rPr>
      </w:pPr>
      <w:r>
        <w:rPr>
          <w:rFonts w:ascii="Calibri" w:hAnsi="Calibri"/>
          <w:sz w:val="16"/>
          <w:szCs w:val="16"/>
          <w:rtl w:val="0"/>
          <w:lang w:val="en-US"/>
        </w:rPr>
        <w:t xml:space="preserve">Romans 3:23 (NIV) ...for all have sinned and fall short of the glory of God. </w:t>
      </w:r>
    </w:p>
    <w:p>
      <w:pPr>
        <w:pStyle w:val="Normal.0"/>
        <w:bidi w:val="0"/>
        <w:ind w:left="0" w:right="0" w:firstLine="0"/>
        <w:jc w:val="left"/>
        <w:rPr>
          <w:rFonts w:ascii="Calibri" w:cs="Calibri" w:hAnsi="Calibri" w:eastAsia="Calibri"/>
          <w:sz w:val="16"/>
          <w:szCs w:val="16"/>
          <w:rtl w:val="0"/>
        </w:rPr>
      </w:pPr>
      <w:r>
        <w:rPr>
          <w:rFonts w:ascii="Calibri" w:hAnsi="Calibri"/>
          <w:sz w:val="16"/>
          <w:szCs w:val="16"/>
          <w:rtl w:val="0"/>
          <w:lang w:val="en-US"/>
        </w:rPr>
        <w:t>Romans 6:23 (NIV) For the wages of sin is death, but the gift of God is eternal life in Christ Jesus our Lord.</w:t>
      </w:r>
    </w:p>
    <w:p>
      <w:pPr>
        <w:pStyle w:val="Normal.0"/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</w:p>
    <w:p>
      <w:pPr>
        <w:pStyle w:val="Default"/>
        <w:spacing w:before="0" w:after="40" w:line="240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b.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</w:rPr>
        <w:t>________________________________</w:t>
      </w: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</w:rPr>
        <w:t>________________________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Acts 4:12 (NIV) Salvation is found in no one else, for there is no other name under heaven given to men by which we must be saved</w:t>
      </w:r>
      <w:r>
        <w:rPr>
          <w:rFonts w:ascii="Calibri" w:hAnsi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spacing w:before="0" w:after="40" w:line="240" w:lineRule="auto"/>
        <w:jc w:val="left"/>
        <w:rPr>
          <w:rFonts w:ascii="Calibri" w:cs="Calibri" w:hAnsi="Calibri" w:eastAsia="Calibri"/>
          <w:sz w:val="18"/>
          <w:szCs w:val="18"/>
          <w:u w:color="00000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c.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</w:rPr>
        <w:t>________________________________</w:t>
      </w:r>
      <w:r>
        <w:rPr>
          <w:rFonts w:ascii="Calibri" w:hAnsi="Calibri"/>
          <w:sz w:val="18"/>
          <w:szCs w:val="18"/>
          <w:u w:color="000000"/>
          <w:shd w:val="clear" w:color="auto" w:fill="ffffff"/>
          <w:rtl w:val="0"/>
          <w:lang w:val="en-US"/>
        </w:rPr>
        <w:t>________________________</w:t>
      </w:r>
    </w:p>
    <w:p>
      <w:pPr>
        <w:pStyle w:val="Default"/>
        <w:bidi w:val="0"/>
        <w:spacing w:before="0" w:after="140" w:line="240" w:lineRule="auto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John 1:12 (NLT) But to all who believed him and accepted him, he gave the right to become children of God. </w:t>
      </w:r>
    </w:p>
    <w:p>
      <w:pPr>
        <w:pStyle w:val="Default"/>
        <w:bidi w:val="0"/>
        <w:spacing w:before="0" w:after="140" w:line="240" w:lineRule="auto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Romans 10:9-10 (NIV) That if you confess with your mouth, </w:t>
      </w:r>
      <w:r>
        <w:rPr>
          <w:rFonts w:ascii="Calibri" w:hAnsi="Calibri" w:hint="default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Jesus is Lord,</w:t>
      </w:r>
      <w:r>
        <w:rPr>
          <w:rFonts w:ascii="Calibri" w:hAnsi="Calibri" w:hint="default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alibri" w:hAnsi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believe in your heart that God raised him from the dead, you will be saved. For it is with your heart that you believe and are</w:t>
      </w:r>
      <w:r>
        <w:rPr>
          <w:rFonts w:ascii="Calibri" w:cs="Calibri" w:hAnsi="Calibri" w:eastAsia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7996594</wp:posOffset>
            </wp:positionH>
            <wp:positionV relativeFrom="line">
              <wp:posOffset>110921</wp:posOffset>
            </wp:positionV>
            <wp:extent cx="1019136" cy="101913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36" cy="10191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justified, and it is with your mouth that you confess and are saved.</w:t>
      </w: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b w:val="0"/>
          <w:bCs w:val="0"/>
          <w:sz w:val="18"/>
          <w:szCs w:val="18"/>
          <w:shd w:val="clear" w:color="auto" w:fill="ffffff"/>
          <w:rtl w:val="0"/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b w:val="0"/>
          <w:bCs w:val="0"/>
          <w:sz w:val="18"/>
          <w:szCs w:val="18"/>
          <w:shd w:val="clear" w:color="auto" w:fill="ffffff"/>
          <w:rtl w:val="0"/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b w:val="0"/>
          <w:bCs w:val="0"/>
          <w:sz w:val="18"/>
          <w:szCs w:val="18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z w:val="18"/>
          <w:szCs w:val="18"/>
          <w:shd w:val="clear" w:color="auto" w:fill="ffffff"/>
          <w:rtl w:val="0"/>
          <w:lang w:val="en-US"/>
        </w:rPr>
        <w:t>Check Out Everything Thats Happening at City Place:</w:t>
      </w: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b w:val="0"/>
          <w:bCs w:val="0"/>
          <w:sz w:val="18"/>
          <w:szCs w:val="18"/>
          <w:shd w:val="clear" w:color="auto" w:fill="ffffff"/>
          <w:rtl w:val="0"/>
          <w:lang w:val="en-US"/>
        </w:rPr>
        <w:t>Download the Church Center App: City Place Church</w:t>
      </w:r>
    </w:p>
    <w:sectPr>
      <w:headerReference w:type="default" r:id="rId6"/>
      <w:footerReference w:type="default" r:id="rId7"/>
      <w:pgSz w:w="15840" w:h="12240" w:orient="landscape"/>
      <w:pgMar w:top="720" w:right="720" w:bottom="720" w:left="72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